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E65" w:rsidRDefault="005112D4" w:rsidP="005112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2D4">
        <w:rPr>
          <w:rFonts w:ascii="Times New Roman" w:hAnsi="Times New Roman" w:cs="Times New Roman"/>
          <w:b/>
          <w:sz w:val="28"/>
          <w:szCs w:val="28"/>
        </w:rPr>
        <w:t>Перечень юридических лиц и индивидуальных предпринимат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5112D4">
        <w:rPr>
          <w:rFonts w:ascii="Times New Roman" w:hAnsi="Times New Roman" w:cs="Times New Roman"/>
          <w:b/>
          <w:sz w:val="28"/>
          <w:szCs w:val="28"/>
        </w:rPr>
        <w:t xml:space="preserve">лей, оказывающих услуги по организации питания, поставляющих (реализирующих) пищевые продукты и продовольственное сырье </w:t>
      </w:r>
      <w:proofErr w:type="gramStart"/>
      <w:r w:rsidRPr="005112D4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12D4" w:rsidRDefault="005112D4" w:rsidP="005112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«Средняя общеобразовательная школа №13»</w:t>
      </w:r>
    </w:p>
    <w:p w:rsidR="005112D4" w:rsidRPr="00C858E6" w:rsidRDefault="005112D4" w:rsidP="00C858E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858E6">
        <w:rPr>
          <w:rFonts w:ascii="Times New Roman" w:hAnsi="Times New Roman" w:cs="Times New Roman"/>
          <w:b/>
          <w:sz w:val="24"/>
          <w:szCs w:val="24"/>
        </w:rPr>
        <w:t>1. Общество с ограниченной ответственностью «Школьное питание».</w:t>
      </w:r>
    </w:p>
    <w:p w:rsidR="00FE4231" w:rsidRPr="00C858E6" w:rsidRDefault="005112D4" w:rsidP="00C858E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858E6">
        <w:rPr>
          <w:rFonts w:ascii="Times New Roman" w:hAnsi="Times New Roman" w:cs="Times New Roman"/>
          <w:b/>
          <w:sz w:val="24"/>
          <w:szCs w:val="24"/>
        </w:rPr>
        <w:t>(ИНН 1650100830).</w:t>
      </w:r>
    </w:p>
    <w:p w:rsidR="00FE4231" w:rsidRDefault="00FE4231" w:rsidP="00C858E6">
      <w:pPr>
        <w:shd w:val="clear" w:color="auto" w:fill="FFFFFF"/>
        <w:spacing w:after="0" w:line="258" w:lineRule="atLeast"/>
        <w:jc w:val="both"/>
        <w:rPr>
          <w:rFonts w:ascii="Times New Roman" w:eastAsia="Times New Roman" w:hAnsi="Times New Roman" w:cs="Times New Roman"/>
          <w:b/>
          <w:color w:val="0C0E31"/>
          <w:sz w:val="24"/>
          <w:szCs w:val="24"/>
          <w:lang w:eastAsia="ru-RU"/>
        </w:rPr>
      </w:pPr>
      <w:r w:rsidRPr="00C858E6">
        <w:rPr>
          <w:rFonts w:ascii="Times New Roman" w:eastAsia="Times New Roman" w:hAnsi="Times New Roman" w:cs="Times New Roman"/>
          <w:b/>
          <w:color w:val="0C0E31"/>
          <w:sz w:val="24"/>
          <w:szCs w:val="24"/>
          <w:lang w:eastAsia="ru-RU"/>
        </w:rPr>
        <w:t>Юридический адрес:</w:t>
      </w:r>
    </w:p>
    <w:p w:rsidR="00C858E6" w:rsidRPr="00FE4231" w:rsidRDefault="00C858E6" w:rsidP="00C858E6">
      <w:pPr>
        <w:shd w:val="clear" w:color="auto" w:fill="FFFFFF"/>
        <w:spacing w:after="0" w:line="258" w:lineRule="atLeast"/>
        <w:jc w:val="both"/>
        <w:rPr>
          <w:rFonts w:ascii="Times New Roman" w:eastAsia="Times New Roman" w:hAnsi="Times New Roman" w:cs="Times New Roman"/>
          <w:b/>
          <w:color w:val="35383B"/>
          <w:sz w:val="24"/>
          <w:szCs w:val="24"/>
          <w:lang w:eastAsia="ru-RU"/>
        </w:rPr>
      </w:pPr>
    </w:p>
    <w:p w:rsidR="00FE4231" w:rsidRPr="00C858E6" w:rsidRDefault="00C858E6" w:rsidP="00C858E6">
      <w:pPr>
        <w:shd w:val="clear" w:color="auto" w:fill="FFFFFF"/>
        <w:spacing w:after="0" w:line="258" w:lineRule="atLeast"/>
        <w:ind w:left="-149" w:right="-149"/>
        <w:jc w:val="both"/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 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423800,</w:t>
      </w:r>
      <w:r w:rsidR="00FE4231"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 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Республика Татарстан,</w:t>
      </w:r>
      <w:r w:rsidR="00FE4231"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 </w:t>
      </w:r>
      <w:r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 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г. </w:t>
      </w:r>
      <w:r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 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Набережные Челны,</w:t>
      </w:r>
      <w:r w:rsidR="00FE4231"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 </w:t>
      </w:r>
      <w:r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Трубный проез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д, </w:t>
      </w:r>
      <w:r w:rsidR="00FE4231"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 </w:t>
      </w:r>
      <w:r w:rsidR="00FE4231" w:rsidRPr="00FE4231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>д. 15</w:t>
      </w:r>
    </w:p>
    <w:p w:rsidR="00FE4231" w:rsidRPr="00FE4231" w:rsidRDefault="00FE4231" w:rsidP="00C858E6">
      <w:pPr>
        <w:shd w:val="clear" w:color="auto" w:fill="FFFFFF"/>
        <w:spacing w:after="0" w:line="258" w:lineRule="atLeast"/>
        <w:ind w:left="-149" w:right="-149"/>
        <w:jc w:val="both"/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</w:pPr>
    </w:p>
    <w:p w:rsidR="00FE4231" w:rsidRPr="00FE4231" w:rsidRDefault="00FE4231" w:rsidP="00C858E6">
      <w:pPr>
        <w:shd w:val="clear" w:color="auto" w:fill="FFFFFF"/>
        <w:spacing w:after="0" w:line="258" w:lineRule="atLeast"/>
        <w:jc w:val="both"/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</w:pPr>
      <w:r w:rsidRPr="00C858E6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 xml:space="preserve">Руководитель: </w:t>
      </w:r>
      <w:r w:rsidRPr="00C858E6">
        <w:rPr>
          <w:rFonts w:ascii="Times New Roman" w:eastAsia="Times New Roman" w:hAnsi="Times New Roman" w:cs="Times New Roman"/>
          <w:color w:val="35383B"/>
          <w:sz w:val="24"/>
          <w:szCs w:val="24"/>
          <w:lang w:eastAsia="ru-RU"/>
        </w:rPr>
        <w:t xml:space="preserve">Генеральный директор Гусева Валентина Порфирьевна </w:t>
      </w:r>
    </w:p>
    <w:p w:rsidR="00C858E6" w:rsidRDefault="00C858E6" w:rsidP="00C858E6">
      <w:pPr>
        <w:tabs>
          <w:tab w:val="left" w:pos="905"/>
        </w:tabs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:rsidR="00C858E6" w:rsidRPr="00C858E6" w:rsidRDefault="00C858E6" w:rsidP="00C858E6">
      <w:pPr>
        <w:tabs>
          <w:tab w:val="left" w:pos="9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858E6">
        <w:rPr>
          <w:rStyle w:val="a4"/>
          <w:rFonts w:ascii="Times New Roman" w:hAnsi="Times New Roman" w:cs="Times New Roman"/>
          <w:sz w:val="24"/>
          <w:szCs w:val="24"/>
        </w:rPr>
        <w:t xml:space="preserve">Телефон </w:t>
      </w:r>
      <w:bookmarkStart w:id="0" w:name="_GoBack"/>
      <w:bookmarkEnd w:id="0"/>
      <w:r w:rsidRPr="00C858E6">
        <w:rPr>
          <w:rStyle w:val="a4"/>
          <w:rFonts w:ascii="Times New Roman" w:hAnsi="Times New Roman" w:cs="Times New Roman"/>
          <w:sz w:val="24"/>
          <w:szCs w:val="24"/>
        </w:rPr>
        <w:t xml:space="preserve"> 8(8552) 73-72-46</w:t>
      </w:r>
    </w:p>
    <w:p w:rsidR="005112D4" w:rsidRPr="00C858E6" w:rsidRDefault="005112D4" w:rsidP="00C858E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112D4" w:rsidRPr="00C858E6" w:rsidSect="002A2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112D4"/>
    <w:rsid w:val="002A2E65"/>
    <w:rsid w:val="005112D4"/>
    <w:rsid w:val="00867110"/>
    <w:rsid w:val="00C858E6"/>
    <w:rsid w:val="00FE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E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mpany-infotitle">
    <w:name w:val="company-info__title"/>
    <w:basedOn w:val="a0"/>
    <w:rsid w:val="00FE4231"/>
  </w:style>
  <w:style w:type="character" w:styleId="a3">
    <w:name w:val="Hyperlink"/>
    <w:basedOn w:val="a0"/>
    <w:uiPriority w:val="99"/>
    <w:semiHidden/>
    <w:unhideWhenUsed/>
    <w:rsid w:val="00FE4231"/>
    <w:rPr>
      <w:color w:val="0000FF"/>
      <w:u w:val="single"/>
    </w:rPr>
  </w:style>
  <w:style w:type="paragraph" w:styleId="HTML">
    <w:name w:val="HTML Address"/>
    <w:basedOn w:val="a"/>
    <w:link w:val="HTML0"/>
    <w:uiPriority w:val="99"/>
    <w:semiHidden/>
    <w:unhideWhenUsed/>
    <w:rsid w:val="00FE4231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FE423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E4231"/>
  </w:style>
  <w:style w:type="character" w:customStyle="1" w:styleId="chief-title">
    <w:name w:val="chief-title"/>
    <w:basedOn w:val="a0"/>
    <w:rsid w:val="00FE4231"/>
  </w:style>
  <w:style w:type="character" w:customStyle="1" w:styleId="company-infotext">
    <w:name w:val="company-info__text"/>
    <w:basedOn w:val="a0"/>
    <w:rsid w:val="00FE4231"/>
  </w:style>
  <w:style w:type="character" w:styleId="a4">
    <w:name w:val="Strong"/>
    <w:basedOn w:val="a0"/>
    <w:uiPriority w:val="22"/>
    <w:qFormat/>
    <w:rsid w:val="00C858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8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61293">
          <w:marLeft w:val="0"/>
          <w:marRight w:val="0"/>
          <w:marTop w:val="2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01498">
          <w:marLeft w:val="0"/>
          <w:marRight w:val="0"/>
          <w:marTop w:val="2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2022-03-21T12:48:00Z</dcterms:created>
  <dcterms:modified xsi:type="dcterms:W3CDTF">2022-04-13T19:33:00Z</dcterms:modified>
</cp:coreProperties>
</file>